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07" w:rsidRPr="00AA10B3" w:rsidRDefault="00C17A07" w:rsidP="00C17A07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ПОРЯДКА</w:t>
      </w:r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ПРИЕМА ГРАЖДАН НА </w:t>
      </w:r>
      <w:proofErr w:type="gramStart"/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ОБУЧЕНИЕ</w:t>
      </w:r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ПО</w:t>
      </w:r>
      <w:proofErr w:type="gramEnd"/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ОБРАЗОВАТЕЛЬНЫМ ПРОГРАММАМ</w:t>
      </w:r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НАЧАЛЬНОГО ОБЩЕГО, ОСНОВНОГО ОБЩЕГО И СРЕДНЕГО</w:t>
      </w:r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ОБЩЕГО ОБРАЗОВАНИЯ</w:t>
      </w:r>
    </w:p>
    <w:p w:rsidR="00C17A07" w:rsidRPr="00AA10B3" w:rsidRDefault="00C17A07" w:rsidP="00C17A07">
      <w:pPr>
        <w:spacing w:before="100" w:beforeAutospacing="1" w:after="100" w:afterAutospacing="1" w:line="312" w:lineRule="auto"/>
        <w:ind w:left="0"/>
        <w:jc w:val="center"/>
        <w:outlineLvl w:val="2"/>
        <w:rPr>
          <w:rFonts w:ascii="Times New Roman" w:eastAsia="Times New Roman" w:hAnsi="Times New Roman"/>
          <w:b/>
          <w:bCs/>
          <w:color w:val="0059AA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b/>
          <w:bCs/>
          <w:color w:val="0059AA"/>
          <w:sz w:val="28"/>
          <w:szCs w:val="28"/>
          <w:lang w:eastAsia="ru-RU"/>
        </w:rPr>
        <w:t>Приказ Министерства образования и науки Российской Федерации </w:t>
      </w:r>
      <w:r w:rsidRPr="00AA10B3">
        <w:rPr>
          <w:rFonts w:ascii="Times New Roman" w:eastAsia="Times New Roman" w:hAnsi="Times New Roman"/>
          <w:b/>
          <w:bCs/>
          <w:color w:val="0059AA"/>
          <w:sz w:val="28"/>
          <w:szCs w:val="28"/>
          <w:lang w:eastAsia="ru-RU"/>
        </w:rPr>
        <w:br/>
        <w:t>от 22 января 2014 г. № 32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Зарегистрировано Министерством юстиции Российской Федерации</w:t>
      </w:r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2 апреля 2014 г. Регистрационный № 31800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4" w:anchor="st55_8" w:tooltip="Федеральный закон от 29.12.2012 № 273-ФЗ (ред. от 03.02.2014) &quot;Об образовании в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частью 8 статьи 55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48, ст. 6165) и </w:t>
      </w:r>
      <w:hyperlink r:id="rId5" w:anchor="p5.2.30" w:tooltip="Постановление Правительства РФ от 03.06.2013 № 466 (ред. от 31.01.2014) &quot;Об утверждении Положения о Министерстве образования и науки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подпунктом 5.2.30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</w:t>
      </w:r>
      <w:proofErr w:type="spell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htpp</w:t>
      </w:r>
      <w:proofErr w:type="spell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://</w:t>
      </w:r>
      <w:proofErr w:type="spell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begin"/>
      </w: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instrText xml:space="preserve"> HYPERLINK "http://www.pravo.gov.ru" </w:instrText>
      </w: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AA10B3">
        <w:rPr>
          <w:rFonts w:ascii="Times New Roman" w:eastAsia="Times New Roman" w:hAnsi="Times New Roman"/>
          <w:color w:val="0059AA"/>
          <w:sz w:val="28"/>
          <w:szCs w:val="28"/>
          <w:lang w:eastAsia="ru-RU"/>
        </w:rPr>
        <w:t>www.pravo.gov.ru</w:t>
      </w:r>
      <w:proofErr w:type="spell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end"/>
      </w: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4 января 2014 г.), приказываю:</w:t>
      </w:r>
      <w:proofErr w:type="gramEnd"/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Утвердить прилагаемый Порядок приема граждан на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15 февраля 2012 г. №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№ 23859);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4 июля 2012 г. №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 107" (зарегистрирован Министерством юстиции Российской Федерации 25 июля 2012 г., регистрационный № 24999).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Министр</w:t>
      </w: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Д.В.ЛИВАНОВ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</w:t>
      </w: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приказом Министерства образования</w:t>
      </w: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науки Российской Федерации</w:t>
      </w: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от 22 января 2014 г. № 32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</w:t>
      </w:r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ПРИЕМА ГРАЖДАН НА </w:t>
      </w:r>
      <w:proofErr w:type="gramStart"/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ОБУЧЕНИЕ ПО</w:t>
      </w:r>
      <w:proofErr w:type="gramEnd"/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ОБРАЗОВАТЕЛЬНЫМ ПРОГРАММАМ</w:t>
      </w:r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НАЧАЛЬНОГО ОБЩЕГО, ОСНОВНОГО ОБЩЕГО И СРЕДНЕГО</w:t>
      </w:r>
      <w:r w:rsidRPr="00AA10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ОБЩЕГО ОБРАЗОВАНИЯ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Порядок приема граждан на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C17A07" w:rsidRPr="00AA10B3" w:rsidRDefault="00C17A07" w:rsidP="00C17A07">
      <w:pPr>
        <w:spacing w:before="100" w:beforeAutospacing="1" w:after="100" w:afterAutospacing="1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B24CD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 xml:space="preserve"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3B24CD">
          <w:rPr>
            <w:rFonts w:ascii="Times New Roman" w:eastAsia="Times New Roman" w:hAnsi="Times New Roman"/>
            <w:color w:val="0059AA"/>
            <w:sz w:val="28"/>
            <w:szCs w:val="28"/>
            <w:highlight w:val="yellow"/>
            <w:lang w:eastAsia="ru-RU"/>
          </w:rPr>
          <w:t>законом</w:t>
        </w:r>
      </w:hyperlink>
      <w:r w:rsidRPr="003B24CD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 xml:space="preserve"> от 29 декабря 2012 г. № 273-ФЗ "Об образовании в Российской Федерации" (Собрание законодательства Российской Федерации, 2012, № 53</w:t>
      </w:r>
      <w:proofErr w:type="gramEnd"/>
      <w:r w:rsidRPr="003B24CD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>, ст. 7598; 2013, № 19, ст. 2326; № 23, ст. 2878; № 27, ст. 3462; № 30, ст. 4036; № 48, ст. 6165) и настоящим Порядком.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Правила приема в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конкретную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&lt;1&gt; </w:t>
      </w:r>
      <w:hyperlink r:id="rId7" w:anchor="st55_9" w:tooltip="Федеральный закон от 29.12.2012 № 273-ФЗ (ред. от 03.02.2014) &quot;Об образовании в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Часть 9 статьи 55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Прием граждан для обучения в филиале ОООД осуществляется в соответствии с правилами приема на обучение в ОООД.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&lt;1&gt; </w:t>
      </w:r>
      <w:hyperlink r:id="rId8" w:anchor="st67_3" w:tooltip="Федеральный закон от 29.12.2012 № 273-ФЗ (ред. от 03.02.2014) &quot;Об образовании в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Часть 3 статьи 67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9" w:anchor="st67_5" w:tooltip="Федеральный закон от 29.12.2012 № 273-ФЗ (ред. от 03.02.2014) &quot;Об образовании в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частями 5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hyperlink r:id="rId10" w:anchor="st67_6" w:tooltip="Федеральный закон от 29.12.2012 № 273-ФЗ (ред. от 03.02.2014) &quot;Об образовании в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6 статьи 67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hyperlink r:id="rId11" w:anchor="st88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статьей 88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2013, № 19, ст. 2326; № 23, ст. 2878; № 27, ст. 3462; № 30, ст. 4036; № 48, ст. 6165).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&lt;1&gt; </w:t>
      </w:r>
      <w:hyperlink r:id="rId12" w:anchor="st67_4" w:tooltip="Федеральный закон от 29.12.2012 № 273-ФЗ (ред. от 03.02.2014) &quot;Об образовании в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Часть 4 статьи 67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Прием на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</w:t>
      </w: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общедоступной основе, если иное не предусмотрено Федеральным </w:t>
      </w:r>
      <w:hyperlink r:id="rId13" w:tooltip="Федеральный закон от 29.12.2012 № 273-ФЗ (ред. от 03.02.2014) &quot;Об образовании в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законом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29 декабря 2012 г. № 273-ФЗ "Об образовании в Российской Федерации" (Собрание законодательства Российской Федерации, 2012, № 53, ст. 7598;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2013, № 19, ст. 2326; № 23, ст. 2878; № 27, ст. 3462; № 30, ст. 4036; № 48, ст. 6165).</w:t>
      </w:r>
      <w:proofErr w:type="gramEnd"/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&lt;1&gt; </w:t>
      </w:r>
      <w:hyperlink r:id="rId14" w:anchor="st67_5" w:tooltip="Федеральный закон от 29.12.2012 № 273-ФЗ (ред. от 03.02.2014) &quot;Об образовании в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Часть 5 статьи 67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предпрофессиональными</w:t>
      </w:r>
      <w:proofErr w:type="spell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&lt;1&gt; </w:t>
      </w:r>
      <w:hyperlink r:id="rId15" w:anchor="st67_6" w:tooltip="Федеральный закон от 29.12.2012 № 273-ФЗ (ред. от 03.02.2014) &quot;Об образовании в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Часть 6 статьи 67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ОООД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обязана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</w:t>
      </w: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&lt;1&gt; </w:t>
      </w:r>
      <w:hyperlink r:id="rId16" w:anchor="st55_2" w:tooltip="Федеральный закон от 29.12.2012 № 273-ФЗ (ред. от 03.02.2014) &quot;Об образовании в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Часть 2 статьи 55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p8"/>
      <w:bookmarkEnd w:id="0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наличии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p9"/>
      <w:bookmarkEnd w:id="1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2002, № 30, ст. 3032).</w:t>
      </w:r>
      <w:proofErr w:type="gramEnd"/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заявлении родителями (законными представителями) ребенка указываются следующие сведения: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фамилия, имя, отчество (последнее - при наличии) ребенка;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дата и место рождения ребенка;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адрес места жительства ребенка, его родителей (законных представителей);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контактные телефоны родителей (законных представителей) ребенка.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приема в ОООД: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17A07" w:rsidRPr="00AA10B3" w:rsidRDefault="00C17A07" w:rsidP="00C17A07">
      <w:pPr>
        <w:spacing w:before="100" w:beforeAutospacing="1" w:after="100" w:afterAutospacing="1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046B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p10"/>
      <w:bookmarkEnd w:id="2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p11"/>
      <w:bookmarkEnd w:id="3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p13"/>
      <w:bookmarkEnd w:id="4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&lt;1&gt; </w:t>
      </w:r>
      <w:hyperlink r:id="rId17" w:anchor="st6_1" w:tooltip="Федеральный закон от 27.07.2006 № 152-ФЗ (ред. от 23.07.2013) &quot;О персональных данных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Часть 1 статьи 6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27 июля 2006 г. № 152-ФЗ "О персональных данных" (Собрание законодательства Российской Федерации, 2006, № 31, ст. 3451).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17. Дети с ограниченными возможностями здоровья принимаются на </w:t>
      </w:r>
      <w:proofErr w:type="gram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комиссии. &lt;1&gt;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&lt;1&gt; </w:t>
      </w:r>
      <w:hyperlink r:id="rId18" w:anchor="st55_3" w:tooltip="Федеральный закон от 29.12.2012 № 273-ФЗ (ред. от 03.02.2014) &quot;Об образовании в Российской Федерации&quot;{КонсультантПлюс}" w:history="1">
        <w:r w:rsidRPr="00AA10B3">
          <w:rPr>
            <w:rFonts w:ascii="Times New Roman" w:eastAsia="Times New Roman" w:hAnsi="Times New Roman"/>
            <w:color w:val="0059AA"/>
            <w:sz w:val="28"/>
            <w:szCs w:val="28"/>
            <w:lang w:eastAsia="ru-RU"/>
          </w:rPr>
          <w:t>Часть 3 статьи 55</w:t>
        </w:r>
      </w:hyperlink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C17A07" w:rsidRPr="00AA10B3" w:rsidRDefault="00C17A07" w:rsidP="00C17A07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" w:name="p20"/>
      <w:bookmarkEnd w:id="5"/>
      <w:r w:rsidRPr="00AA1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3036E7" w:rsidRDefault="003036E7"/>
    <w:sectPr w:rsidR="003036E7" w:rsidSect="0030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C17A07"/>
    <w:rsid w:val="003036E7"/>
    <w:rsid w:val="003A1F7E"/>
    <w:rsid w:val="00C1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07"/>
    <w:pPr>
      <w:spacing w:after="0"/>
      <w:ind w:left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13" Type="http://schemas.openxmlformats.org/officeDocument/2006/relationships/hyperlink" Target="http://273-&#1092;&#1079;.&#1088;&#1092;/zakonodatelstvo/federalnyy-zakon-ot-29-dekabrya-2012-g-no-273-fz-ob-obrazovanii-v-rf" TargetMode="External"/><Relationship Id="rId1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12" Type="http://schemas.openxmlformats.org/officeDocument/2006/relationships/hyperlink" Target="http://273-&#1092;&#1079;.&#1088;&#1092;/zakonodatelstvo/federalnyy-zakon-ot-29-dekabrya-2012-g-no-273-fz-ob-obrazovanii-v-rf" TargetMode="External"/><Relationship Id="rId17" Type="http://schemas.openxmlformats.org/officeDocument/2006/relationships/hyperlink" Target="http://273-&#1092;&#1079;.&#1088;&#1092;/zakonodatelstvo/zakon-rf-ot-27072006-no-152-f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273-&#1092;&#1079;.&#1088;&#1092;/zakonodatelstvo/federalnyy-zakon-ot-29-dekabrya-2012-g-no-273-fz-ob-obrazovanii-v-r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11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akty_pravitelstva_rf/postanovlenie-pravitelstva-rf-ot-03062013-no-466" TargetMode="External"/><Relationship Id="rId1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hyperlink" Target="http://273-&#1092;&#1079;.&#1088;&#1092;/zakonodatelstvo/federalnyy-zakon-ot-29-dekabrya-2012-g-no-273-fz-ob-obrazovanii-v-r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273-&#1092;&#1079;.&#1088;&#1092;/zakonodatelstvo/federalnyy-zakon-ot-29-dekabrya-2012-g-no-273-fz-ob-obrazovanii-v-rf" TargetMode="External"/><Relationship Id="rId9" Type="http://schemas.openxmlformats.org/officeDocument/2006/relationships/hyperlink" Target="http://273-&#1092;&#1079;.&#1088;&#1092;/zakonodatelstvo/federalnyy-zakon-ot-29-dekabrya-2012-g-no-273-fz-ob-obrazovanii-v-rf" TargetMode="External"/><Relationship Id="rId14" Type="http://schemas.openxmlformats.org/officeDocument/2006/relationships/hyperlink" Target="http://273-&#1092;&#1079;.&#1088;&#1092;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2850</Words>
  <Characters>16250</Characters>
  <Application>Microsoft Office Word</Application>
  <DocSecurity>0</DocSecurity>
  <Lines>135</Lines>
  <Paragraphs>38</Paragraphs>
  <ScaleCrop>false</ScaleCrop>
  <Company>школа44</Company>
  <LinksUpToDate>false</LinksUpToDate>
  <CharactersWithSpaces>19062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 14</dc:creator>
  <cp:keywords/>
  <dc:description/>
  <cp:lastModifiedBy>RMU 14</cp:lastModifiedBy>
  <cp:revision>1</cp:revision>
  <dcterms:created xsi:type="dcterms:W3CDTF">2016-01-20T06:34:00Z</dcterms:created>
  <dcterms:modified xsi:type="dcterms:W3CDTF">2016-01-20T06:35:00Z</dcterms:modified>
</cp:coreProperties>
</file>