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67" w:type="dxa"/>
        <w:tblLook w:val="04A0"/>
      </w:tblPr>
      <w:tblGrid>
        <w:gridCol w:w="5742"/>
        <w:gridCol w:w="4373"/>
      </w:tblGrid>
      <w:tr w:rsidR="00516CF6" w:rsidRPr="00516CF6" w:rsidTr="00516CF6">
        <w:tc>
          <w:tcPr>
            <w:tcW w:w="5742" w:type="dxa"/>
          </w:tcPr>
          <w:p w:rsidR="00516CF6" w:rsidRPr="00516CF6" w:rsidRDefault="00516CF6" w:rsidP="00516CF6">
            <w:pPr>
              <w:pStyle w:val="a3"/>
              <w:ind w:left="56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Наименование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Содержание</w:t>
            </w: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Толковые словари русского языка В.И.Даля, С.И.Ожегова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Большой толковый словарь русских существительных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Большой толковый словарь русских глаголов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Большой фразеологический словарь русского языка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Комплексный словарь русского языка на 40 000 слов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</w:rPr>
              <w:t>(комплексная характеристика слова)</w:t>
            </w: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Универсальный словарь русского языка для школьников</w:t>
            </w:r>
          </w:p>
        </w:tc>
        <w:tc>
          <w:tcPr>
            <w:tcW w:w="4373" w:type="dxa"/>
          </w:tcPr>
          <w:p w:rsidR="00516CF6" w:rsidRPr="00516CF6" w:rsidRDefault="00516CF6" w:rsidP="00EC00B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(орфографический словарь, орфоэпический, словарь синонимов, антонимов, фразеологический словарь)</w:t>
            </w:r>
          </w:p>
        </w:tc>
      </w:tr>
      <w:tr w:rsidR="00516CF6" w:rsidRPr="00516CF6" w:rsidTr="00516CF6">
        <w:tc>
          <w:tcPr>
            <w:tcW w:w="5742" w:type="dxa"/>
            <w:vMerge w:val="restart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Справочники-определители по Среднему Уралу:</w:t>
            </w: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Млекопитающие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Птицы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Амфибии и рептилии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Рыбы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Бабочки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Жуки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Деревья и кустарники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Травянистые дикорастущие растения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Лекарственные растения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C46F4C">
            <w:pPr>
              <w:pStyle w:val="a3"/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Грибы</w:t>
            </w:r>
          </w:p>
        </w:tc>
      </w:tr>
      <w:tr w:rsidR="00516CF6" w:rsidRPr="00516CF6" w:rsidTr="00516CF6">
        <w:tc>
          <w:tcPr>
            <w:tcW w:w="5742" w:type="dxa"/>
            <w:vMerge w:val="restart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 xml:space="preserve">Серия «100 </w:t>
            </w:r>
            <w:proofErr w:type="gramStart"/>
            <w:r w:rsidRPr="00516CF6">
              <w:rPr>
                <w:rFonts w:ascii="Times New Roman" w:hAnsi="Times New Roman" w:cs="Times New Roman"/>
                <w:color w:val="FF0000"/>
              </w:rPr>
              <w:t>ВЕЛИКИХ</w:t>
            </w:r>
            <w:proofErr w:type="gramEnd"/>
            <w:r w:rsidRPr="00516CF6">
              <w:rPr>
                <w:rFonts w:ascii="Times New Roman" w:hAnsi="Times New Roman" w:cs="Times New Roman"/>
                <w:color w:val="FF0000"/>
              </w:rPr>
              <w:t>»</w:t>
            </w: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Учёных</w:t>
            </w:r>
          </w:p>
        </w:tc>
      </w:tr>
      <w:tr w:rsidR="00516CF6" w:rsidRPr="00516CF6" w:rsidTr="00516CF6">
        <w:trPr>
          <w:trHeight w:val="134"/>
        </w:trPr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Музеев мира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Картин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Дворцов мира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Научных открытий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Заповедников и парков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Географических открытий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Путешественников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Узников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Чудес природы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366E5">
            <w:pPr>
              <w:pStyle w:val="a3"/>
              <w:numPr>
                <w:ilvl w:val="0"/>
                <w:numId w:val="7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Загадок истории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Универсальная школьная энциклопедия</w:t>
            </w:r>
          </w:p>
        </w:tc>
        <w:tc>
          <w:tcPr>
            <w:tcW w:w="4373" w:type="dxa"/>
          </w:tcPr>
          <w:p w:rsidR="00516CF6" w:rsidRPr="00516CF6" w:rsidRDefault="00516CF6" w:rsidP="00A53EC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(1 том</w:t>
            </w:r>
            <w:proofErr w:type="gramStart"/>
            <w:r w:rsidRPr="00516CF6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516CF6">
              <w:rPr>
                <w:rFonts w:ascii="Times New Roman" w:hAnsi="Times New Roman" w:cs="Times New Roman"/>
              </w:rPr>
              <w:t>*Л, 2 том М*Я, 3 том  Биографии)</w:t>
            </w:r>
          </w:p>
        </w:tc>
      </w:tr>
      <w:tr w:rsidR="00516CF6" w:rsidRPr="00516CF6" w:rsidTr="00516CF6">
        <w:tc>
          <w:tcPr>
            <w:tcW w:w="5742" w:type="dxa"/>
            <w:vMerge w:val="restart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Серия «Энциклопедия для детей»:</w:t>
            </w: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Русская литература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Физика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Экология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Страны мира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Спорт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Искусство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История войн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Великие люди мира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Птицы и звери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Выбор профессии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6E012E">
            <w:pPr>
              <w:pStyle w:val="a3"/>
              <w:numPr>
                <w:ilvl w:val="0"/>
                <w:numId w:val="9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Искусство</w:t>
            </w: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 xml:space="preserve">Серия «Всемирная история» в 24 томах 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</w:rPr>
              <w:t>(от Каменного века до итогов</w:t>
            </w:r>
            <w:proofErr w:type="gramStart"/>
            <w:r w:rsidRPr="00516CF6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516CF6">
              <w:rPr>
                <w:rFonts w:ascii="Times New Roman" w:hAnsi="Times New Roman" w:cs="Times New Roman"/>
              </w:rPr>
              <w:t>торой мировой войны)</w:t>
            </w:r>
          </w:p>
        </w:tc>
      </w:tr>
      <w:tr w:rsidR="00516CF6" w:rsidRPr="00516CF6" w:rsidTr="00516CF6">
        <w:tc>
          <w:tcPr>
            <w:tcW w:w="5742" w:type="dxa"/>
            <w:vMerge w:val="restart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Школьная энциклопедия «</w:t>
            </w:r>
            <w:proofErr w:type="spellStart"/>
            <w:r w:rsidRPr="00516CF6">
              <w:rPr>
                <w:rFonts w:ascii="Times New Roman" w:hAnsi="Times New Roman" w:cs="Times New Roman"/>
                <w:color w:val="FF0000"/>
              </w:rPr>
              <w:t>Руссика</w:t>
            </w:r>
            <w:proofErr w:type="spellEnd"/>
            <w:r w:rsidRPr="00516CF6">
              <w:rPr>
                <w:rFonts w:ascii="Times New Roman" w:hAnsi="Times New Roman" w:cs="Times New Roman"/>
                <w:color w:val="FF0000"/>
              </w:rPr>
              <w:t>»</w:t>
            </w:r>
          </w:p>
        </w:tc>
        <w:tc>
          <w:tcPr>
            <w:tcW w:w="4373" w:type="dxa"/>
          </w:tcPr>
          <w:p w:rsidR="00516CF6" w:rsidRPr="00516CF6" w:rsidRDefault="00516CF6" w:rsidP="000F72B6">
            <w:pPr>
              <w:pStyle w:val="a3"/>
              <w:numPr>
                <w:ilvl w:val="0"/>
                <w:numId w:val="10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История средних веков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F72B6">
            <w:pPr>
              <w:pStyle w:val="a3"/>
              <w:numPr>
                <w:ilvl w:val="0"/>
                <w:numId w:val="10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 xml:space="preserve">История нового времени </w:t>
            </w:r>
            <w:r w:rsidRPr="00516CF6">
              <w:rPr>
                <w:rFonts w:ascii="Times New Roman" w:hAnsi="Times New Roman" w:cs="Times New Roman"/>
                <w:lang w:val="en-US"/>
              </w:rPr>
              <w:t>XVI</w:t>
            </w:r>
            <w:r w:rsidRPr="00516CF6">
              <w:rPr>
                <w:rFonts w:ascii="Times New Roman" w:hAnsi="Times New Roman" w:cs="Times New Roman"/>
              </w:rPr>
              <w:t>-</w:t>
            </w:r>
            <w:r w:rsidRPr="00516CF6">
              <w:rPr>
                <w:rFonts w:ascii="Times New Roman" w:hAnsi="Times New Roman" w:cs="Times New Roman"/>
                <w:lang w:val="en-US"/>
              </w:rPr>
              <w:t>XVIII</w:t>
            </w:r>
            <w:r w:rsidRPr="00516CF6">
              <w:rPr>
                <w:rFonts w:ascii="Times New Roman" w:hAnsi="Times New Roman" w:cs="Times New Roman"/>
              </w:rPr>
              <w:t xml:space="preserve"> века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F72B6">
            <w:pPr>
              <w:pStyle w:val="a3"/>
              <w:numPr>
                <w:ilvl w:val="0"/>
                <w:numId w:val="10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 xml:space="preserve">Новое время </w:t>
            </w:r>
            <w:r w:rsidRPr="00516CF6">
              <w:rPr>
                <w:rFonts w:ascii="Times New Roman" w:hAnsi="Times New Roman" w:cs="Times New Roman"/>
                <w:lang w:val="en-US"/>
              </w:rPr>
              <w:t>XIX</w:t>
            </w:r>
            <w:r w:rsidRPr="00516CF6">
              <w:rPr>
                <w:rFonts w:ascii="Times New Roman" w:hAnsi="Times New Roman" w:cs="Times New Roman"/>
              </w:rPr>
              <w:t xml:space="preserve"> век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0F72B6">
            <w:pPr>
              <w:pStyle w:val="a3"/>
              <w:numPr>
                <w:ilvl w:val="0"/>
                <w:numId w:val="10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 xml:space="preserve">Новейшая история </w:t>
            </w:r>
            <w:r w:rsidRPr="00516CF6">
              <w:rPr>
                <w:rFonts w:ascii="Times New Roman" w:hAnsi="Times New Roman" w:cs="Times New Roman"/>
                <w:lang w:val="en-US"/>
              </w:rPr>
              <w:t xml:space="preserve">XX </w:t>
            </w:r>
            <w:r w:rsidRPr="00516CF6">
              <w:rPr>
                <w:rFonts w:ascii="Times New Roman" w:hAnsi="Times New Roman" w:cs="Times New Roman"/>
              </w:rPr>
              <w:t>век</w:t>
            </w:r>
          </w:p>
        </w:tc>
      </w:tr>
      <w:tr w:rsidR="00516CF6" w:rsidRPr="00516CF6" w:rsidTr="00516CF6">
        <w:tc>
          <w:tcPr>
            <w:tcW w:w="5742" w:type="dxa"/>
            <w:vMerge w:val="restart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Серия «Всемирная история в лицах»</w:t>
            </w:r>
          </w:p>
        </w:tc>
        <w:tc>
          <w:tcPr>
            <w:tcW w:w="4373" w:type="dxa"/>
          </w:tcPr>
          <w:p w:rsidR="00516CF6" w:rsidRPr="00516CF6" w:rsidRDefault="00516CF6" w:rsidP="004F36D8">
            <w:pPr>
              <w:pStyle w:val="a3"/>
              <w:numPr>
                <w:ilvl w:val="0"/>
                <w:numId w:val="11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Древний мир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4F36D8">
            <w:pPr>
              <w:pStyle w:val="a3"/>
              <w:numPr>
                <w:ilvl w:val="0"/>
                <w:numId w:val="11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Раннее средневековье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4F36D8">
            <w:pPr>
              <w:pStyle w:val="a3"/>
              <w:numPr>
                <w:ilvl w:val="0"/>
                <w:numId w:val="11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Позднее средневековье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4F36D8">
            <w:pPr>
              <w:pStyle w:val="a3"/>
              <w:numPr>
                <w:ilvl w:val="0"/>
                <w:numId w:val="11"/>
              </w:numPr>
              <w:ind w:left="567" w:hanging="567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  <w:lang w:val="en-US"/>
              </w:rPr>
              <w:t xml:space="preserve">XVIII-XIX </w:t>
            </w:r>
            <w:r w:rsidRPr="00516CF6">
              <w:rPr>
                <w:rFonts w:ascii="Times New Roman" w:hAnsi="Times New Roman" w:cs="Times New Roman"/>
              </w:rPr>
              <w:t>века</w:t>
            </w: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51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6CF6" w:rsidRPr="00516CF6" w:rsidTr="00516CF6">
        <w:tc>
          <w:tcPr>
            <w:tcW w:w="5742" w:type="dxa"/>
            <w:vMerge w:val="restart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 xml:space="preserve">Большая Российская энциклопедия </w:t>
            </w:r>
          </w:p>
        </w:tc>
        <w:tc>
          <w:tcPr>
            <w:tcW w:w="4373" w:type="dxa"/>
          </w:tcPr>
          <w:p w:rsidR="00516CF6" w:rsidRPr="00516CF6" w:rsidRDefault="00516CF6" w:rsidP="00E97B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От Буквы</w:t>
            </w:r>
            <w:proofErr w:type="gramStart"/>
            <w:r w:rsidRPr="00516CF6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516CF6">
              <w:rPr>
                <w:rFonts w:ascii="Times New Roman" w:hAnsi="Times New Roman" w:cs="Times New Roman"/>
              </w:rPr>
              <w:t xml:space="preserve"> до буквы М (18 томов)</w:t>
            </w:r>
          </w:p>
        </w:tc>
      </w:tr>
      <w:tr w:rsidR="00516CF6" w:rsidRPr="00516CF6" w:rsidTr="00516CF6">
        <w:tc>
          <w:tcPr>
            <w:tcW w:w="5742" w:type="dxa"/>
            <w:vMerge/>
          </w:tcPr>
          <w:p w:rsidR="00516CF6" w:rsidRPr="00516CF6" w:rsidRDefault="00516CF6" w:rsidP="00CD62B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</w:tcPr>
          <w:p w:rsidR="00516CF6" w:rsidRPr="00516CF6" w:rsidRDefault="00516CF6" w:rsidP="009B3C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19 том посвящённый России</w:t>
            </w: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Большая советская энциклопедия от</w:t>
            </w:r>
            <w:proofErr w:type="gramStart"/>
            <w:r w:rsidRPr="00516CF6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516CF6">
              <w:rPr>
                <w:rFonts w:ascii="Times New Roman" w:hAnsi="Times New Roman" w:cs="Times New Roman"/>
                <w:color w:val="FF0000"/>
              </w:rPr>
              <w:t xml:space="preserve"> до Я </w:t>
            </w:r>
          </w:p>
        </w:tc>
        <w:tc>
          <w:tcPr>
            <w:tcW w:w="4373" w:type="dxa"/>
          </w:tcPr>
          <w:p w:rsidR="00516CF6" w:rsidRPr="00516CF6" w:rsidRDefault="00516CF6" w:rsidP="00847BD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(50 томов 1961 год издания)</w:t>
            </w:r>
          </w:p>
        </w:tc>
      </w:tr>
      <w:tr w:rsidR="00516CF6" w:rsidRPr="00516CF6" w:rsidTr="00516CF6">
        <w:tc>
          <w:tcPr>
            <w:tcW w:w="5742" w:type="dxa"/>
          </w:tcPr>
          <w:p w:rsidR="00516CF6" w:rsidRPr="00516CF6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Серия книг о городах Свердловской области</w:t>
            </w:r>
          </w:p>
        </w:tc>
        <w:tc>
          <w:tcPr>
            <w:tcW w:w="4373" w:type="dxa"/>
          </w:tcPr>
          <w:p w:rsidR="00516CF6" w:rsidRPr="00516CF6" w:rsidRDefault="00516CF6" w:rsidP="00C548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6CF6">
              <w:rPr>
                <w:rFonts w:ascii="Times New Roman" w:hAnsi="Times New Roman" w:cs="Times New Roman"/>
              </w:rPr>
              <w:t>«История в ликах городов»</w:t>
            </w:r>
          </w:p>
        </w:tc>
      </w:tr>
      <w:tr w:rsidR="00516CF6" w:rsidRPr="006126F8" w:rsidTr="00516CF6">
        <w:tc>
          <w:tcPr>
            <w:tcW w:w="5742" w:type="dxa"/>
          </w:tcPr>
          <w:p w:rsidR="00516CF6" w:rsidRPr="006126F8" w:rsidRDefault="00516CF6" w:rsidP="00CD62B0">
            <w:pPr>
              <w:pStyle w:val="a3"/>
              <w:numPr>
                <w:ilvl w:val="0"/>
                <w:numId w:val="3"/>
              </w:numPr>
              <w:ind w:left="567" w:hanging="567"/>
              <w:rPr>
                <w:rFonts w:ascii="Times New Roman" w:hAnsi="Times New Roman" w:cs="Times New Roman"/>
                <w:color w:val="FF0000"/>
              </w:rPr>
            </w:pPr>
            <w:r w:rsidRPr="00516CF6">
              <w:rPr>
                <w:rFonts w:ascii="Times New Roman" w:hAnsi="Times New Roman" w:cs="Times New Roman"/>
                <w:color w:val="FF0000"/>
              </w:rPr>
              <w:t>Литература уральских писателей</w:t>
            </w:r>
          </w:p>
        </w:tc>
        <w:tc>
          <w:tcPr>
            <w:tcW w:w="4373" w:type="dxa"/>
          </w:tcPr>
          <w:p w:rsidR="00516CF6" w:rsidRPr="00516CF6" w:rsidRDefault="00516CF6" w:rsidP="00516CF6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B75A4" w:rsidRPr="00516CF6" w:rsidRDefault="009B75A4" w:rsidP="00516CF6">
      <w:pPr>
        <w:rPr>
          <w:rFonts w:ascii="Times New Roman" w:hAnsi="Times New Roman" w:cs="Times New Roman"/>
          <w:color w:val="FF0000"/>
        </w:rPr>
      </w:pPr>
    </w:p>
    <w:sectPr w:rsidR="009B75A4" w:rsidRPr="00516CF6" w:rsidSect="00516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459"/>
    <w:multiLevelType w:val="hybridMultilevel"/>
    <w:tmpl w:val="A580BAA2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511F3C"/>
    <w:multiLevelType w:val="hybridMultilevel"/>
    <w:tmpl w:val="F56A9BC8"/>
    <w:lvl w:ilvl="0" w:tplc="0419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149E12E2"/>
    <w:multiLevelType w:val="hybridMultilevel"/>
    <w:tmpl w:val="5D748C70"/>
    <w:lvl w:ilvl="0" w:tplc="04190009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19686690"/>
    <w:multiLevelType w:val="hybridMultilevel"/>
    <w:tmpl w:val="E9EEF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C0926"/>
    <w:multiLevelType w:val="hybridMultilevel"/>
    <w:tmpl w:val="A6D6D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440C89"/>
    <w:multiLevelType w:val="hybridMultilevel"/>
    <w:tmpl w:val="0AAA9F4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D9A0953"/>
    <w:multiLevelType w:val="hybridMultilevel"/>
    <w:tmpl w:val="BD724830"/>
    <w:lvl w:ilvl="0" w:tplc="04190009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>
    <w:nsid w:val="5C3B0A04"/>
    <w:multiLevelType w:val="hybridMultilevel"/>
    <w:tmpl w:val="DDB27A74"/>
    <w:lvl w:ilvl="0" w:tplc="0419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>
    <w:nsid w:val="65373495"/>
    <w:multiLevelType w:val="hybridMultilevel"/>
    <w:tmpl w:val="0E10E2DA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90E7FC4"/>
    <w:multiLevelType w:val="hybridMultilevel"/>
    <w:tmpl w:val="ADECD824"/>
    <w:lvl w:ilvl="0" w:tplc="0419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72DA64D8"/>
    <w:multiLevelType w:val="hybridMultilevel"/>
    <w:tmpl w:val="1FF0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41A6A"/>
    <w:multiLevelType w:val="hybridMultilevel"/>
    <w:tmpl w:val="F2A8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E58"/>
    <w:rsid w:val="00516CF6"/>
    <w:rsid w:val="006126F8"/>
    <w:rsid w:val="009B75A4"/>
    <w:rsid w:val="00A3719A"/>
    <w:rsid w:val="00AF6796"/>
    <w:rsid w:val="00D34E58"/>
    <w:rsid w:val="00D7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E58"/>
    <w:pPr>
      <w:ind w:left="720"/>
      <w:contextualSpacing/>
    </w:pPr>
  </w:style>
  <w:style w:type="table" w:styleId="a4">
    <w:name w:val="Table Grid"/>
    <w:basedOn w:val="a1"/>
    <w:uiPriority w:val="59"/>
    <w:rsid w:val="0051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0E990-4768-4E47-A755-DE1E2168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библеотекарь2</dc:creator>
  <cp:keywords/>
  <dc:description/>
  <cp:lastModifiedBy>Домашний</cp:lastModifiedBy>
  <cp:revision>4</cp:revision>
  <dcterms:created xsi:type="dcterms:W3CDTF">2014-09-22T04:54:00Z</dcterms:created>
  <dcterms:modified xsi:type="dcterms:W3CDTF">2014-09-22T13:24:00Z</dcterms:modified>
</cp:coreProperties>
</file>